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0072" w14:textId="17BA4893" w:rsidR="00BF214A" w:rsidRDefault="00DE5E79" w:rsidP="000C7EB1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The </w:t>
      </w:r>
      <w:r w:rsidR="000C7EB1" w:rsidRPr="000C7EB1">
        <w:rPr>
          <w:sz w:val="56"/>
          <w:szCs w:val="56"/>
        </w:rPr>
        <w:t>Ministry</w:t>
      </w:r>
      <w:r>
        <w:rPr>
          <w:sz w:val="56"/>
          <w:szCs w:val="56"/>
        </w:rPr>
        <w:t xml:space="preserve"> of </w:t>
      </w:r>
      <w:r w:rsidRPr="000C7EB1">
        <w:rPr>
          <w:sz w:val="56"/>
          <w:szCs w:val="56"/>
        </w:rPr>
        <w:t>Marriage</w:t>
      </w:r>
      <w:r w:rsidR="000C7EB1" w:rsidRPr="000C7EB1">
        <w:rPr>
          <w:sz w:val="56"/>
          <w:szCs w:val="56"/>
        </w:rPr>
        <w:t>…</w:t>
      </w:r>
    </w:p>
    <w:p w14:paraId="59EA064C" w14:textId="418E5924" w:rsidR="000C7EB1" w:rsidRDefault="00FF2691" w:rsidP="000C7EB1">
      <w:pPr>
        <w:rPr>
          <w:sz w:val="24"/>
          <w:szCs w:val="24"/>
        </w:rPr>
      </w:pPr>
      <w:r>
        <w:rPr>
          <w:sz w:val="24"/>
          <w:szCs w:val="24"/>
        </w:rPr>
        <w:t>The Origin of</w:t>
      </w:r>
      <w:r w:rsidR="00BF0D62">
        <w:rPr>
          <w:sz w:val="24"/>
          <w:szCs w:val="24"/>
        </w:rPr>
        <w:t xml:space="preserve"> Love</w:t>
      </w:r>
    </w:p>
    <w:p w14:paraId="70191783" w14:textId="61A3B514" w:rsidR="000C7EB1" w:rsidRDefault="004265D9" w:rsidP="000C7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God made us with the purpose of being in relationship with Him</w:t>
      </w:r>
      <w:r w:rsidR="0043309C">
        <w:rPr>
          <w:sz w:val="24"/>
          <w:szCs w:val="24"/>
        </w:rPr>
        <w:t xml:space="preserve"> first (Deut. 6:5).</w:t>
      </w:r>
      <w:r>
        <w:rPr>
          <w:sz w:val="24"/>
          <w:szCs w:val="24"/>
        </w:rPr>
        <w:t xml:space="preserve"> He also recognized, from the beginning, that we (men) are better and </w:t>
      </w:r>
      <w:r w:rsidR="00822699">
        <w:rPr>
          <w:sz w:val="24"/>
          <w:szCs w:val="24"/>
        </w:rPr>
        <w:t>more effective in partnership. (Gen 2:15-18)</w:t>
      </w:r>
    </w:p>
    <w:p w14:paraId="2AA32D44" w14:textId="554C6545" w:rsidR="00822699" w:rsidRDefault="00822699" w:rsidP="000C7E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called to a role of </w:t>
      </w:r>
      <w:r w:rsidR="00BF0D62">
        <w:rPr>
          <w:sz w:val="24"/>
          <w:szCs w:val="24"/>
        </w:rPr>
        <w:t xml:space="preserve">servant </w:t>
      </w:r>
      <w:r>
        <w:rPr>
          <w:sz w:val="24"/>
          <w:szCs w:val="24"/>
        </w:rPr>
        <w:t>leadershi</w:t>
      </w:r>
      <w:r w:rsidR="000B71B7">
        <w:rPr>
          <w:sz w:val="24"/>
          <w:szCs w:val="24"/>
        </w:rPr>
        <w:t xml:space="preserve">p, not dictatorship. Our role as the head is to emulate Christ, serving as the lever that </w:t>
      </w:r>
      <w:r w:rsidR="008B64FF">
        <w:rPr>
          <w:sz w:val="24"/>
          <w:szCs w:val="24"/>
        </w:rPr>
        <w:t>lifts</w:t>
      </w:r>
      <w:r w:rsidR="000B71B7">
        <w:rPr>
          <w:sz w:val="24"/>
          <w:szCs w:val="24"/>
        </w:rPr>
        <w:t xml:space="preserve"> those around us</w:t>
      </w:r>
      <w:r w:rsidR="00BF0D62">
        <w:rPr>
          <w:sz w:val="24"/>
          <w:szCs w:val="24"/>
        </w:rPr>
        <w:t xml:space="preserve"> through sacrifice</w:t>
      </w:r>
      <w:r w:rsidR="000B71B7">
        <w:rPr>
          <w:sz w:val="24"/>
          <w:szCs w:val="24"/>
        </w:rPr>
        <w:t>… beginning with our wives. (Ephesians 5:22-33).</w:t>
      </w:r>
    </w:p>
    <w:p w14:paraId="6ED5E666" w14:textId="25ED5A72" w:rsidR="00BF0D62" w:rsidRDefault="00BF0D62" w:rsidP="00BF0D62">
      <w:pPr>
        <w:rPr>
          <w:sz w:val="24"/>
          <w:szCs w:val="24"/>
        </w:rPr>
      </w:pPr>
      <w:r>
        <w:rPr>
          <w:sz w:val="24"/>
          <w:szCs w:val="24"/>
        </w:rPr>
        <w:t>Placing Courage</w:t>
      </w:r>
    </w:p>
    <w:p w14:paraId="1DB39172" w14:textId="5FE4E9A0" w:rsidR="00BF0D62" w:rsidRDefault="00BF0D62" w:rsidP="00BF0D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 husbands (and father’s) we</w:t>
      </w:r>
      <w:r w:rsidR="00F344DC">
        <w:rPr>
          <w:sz w:val="24"/>
          <w:szCs w:val="24"/>
        </w:rPr>
        <w:t xml:space="preserve"> are uniquely positioned to strengthen and encourage our wives towards their uniqueness in Christ</w:t>
      </w:r>
      <w:r w:rsidR="00FF2691">
        <w:rPr>
          <w:sz w:val="24"/>
          <w:szCs w:val="24"/>
        </w:rPr>
        <w:t>, just as God did for Joshua.</w:t>
      </w:r>
      <w:r w:rsidR="00F344DC">
        <w:rPr>
          <w:sz w:val="24"/>
          <w:szCs w:val="24"/>
        </w:rPr>
        <w:t xml:space="preserve"> (Josh. 1:3-</w:t>
      </w:r>
      <w:r w:rsidR="00FF2691">
        <w:rPr>
          <w:sz w:val="24"/>
          <w:szCs w:val="24"/>
        </w:rPr>
        <w:t>9</w:t>
      </w:r>
      <w:r w:rsidR="00F344DC">
        <w:rPr>
          <w:sz w:val="24"/>
          <w:szCs w:val="24"/>
        </w:rPr>
        <w:t>)</w:t>
      </w:r>
    </w:p>
    <w:p w14:paraId="1A30CC8B" w14:textId="73C75103" w:rsidR="00F344DC" w:rsidRDefault="00FF2691" w:rsidP="00BF0D6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Brennan Manning wrote, “Lodged in your heart is the power to walk into somebody’s life and give them what Paul Tillich called ‘the courage to be’”.</w:t>
      </w:r>
    </w:p>
    <w:p w14:paraId="407BD5E1" w14:textId="5D9EBC25" w:rsidR="00FF2691" w:rsidRDefault="006C6BFD" w:rsidP="00FF2691">
      <w:pPr>
        <w:rPr>
          <w:sz w:val="24"/>
          <w:szCs w:val="24"/>
        </w:rPr>
      </w:pPr>
      <w:r>
        <w:rPr>
          <w:sz w:val="24"/>
          <w:szCs w:val="24"/>
        </w:rPr>
        <w:t>Conflict</w:t>
      </w:r>
      <w:r w:rsidR="00C07A5C">
        <w:rPr>
          <w:sz w:val="24"/>
          <w:szCs w:val="24"/>
        </w:rPr>
        <w:t xml:space="preserve"> Leading to Restoration</w:t>
      </w:r>
    </w:p>
    <w:p w14:paraId="19E9DEED" w14:textId="223A527B" w:rsidR="006C6BFD" w:rsidRDefault="006C6BFD" w:rsidP="006C6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We know that conflict is </w:t>
      </w:r>
      <w:r w:rsidR="00C07A5C">
        <w:rPr>
          <w:sz w:val="24"/>
          <w:szCs w:val="24"/>
        </w:rPr>
        <w:t>inevitable,</w:t>
      </w:r>
      <w:r>
        <w:rPr>
          <w:sz w:val="24"/>
          <w:szCs w:val="24"/>
        </w:rPr>
        <w:t xml:space="preserve"> </w:t>
      </w:r>
      <w:r w:rsidR="00C07A5C">
        <w:rPr>
          <w:sz w:val="24"/>
          <w:szCs w:val="24"/>
        </w:rPr>
        <w:t>but it doesn’t have to be damaging. It reveals our desires, which means that it gives us valuable opportunities to see our wives completely.</w:t>
      </w:r>
      <w:r w:rsidR="00583CEA">
        <w:rPr>
          <w:sz w:val="24"/>
          <w:szCs w:val="24"/>
        </w:rPr>
        <w:t xml:space="preserve"> We should “fight for them and not against them.”</w:t>
      </w:r>
    </w:p>
    <w:p w14:paraId="327AFB39" w14:textId="268243AE" w:rsidR="005814B5" w:rsidRDefault="005814B5" w:rsidP="006C6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Biblically, our goal in marital conflict (and in any sort of conflict) should always be restoration. Forgive, reconcile, and seek unity. (Eph</w:t>
      </w:r>
      <w:r w:rsidR="00B52CF1">
        <w:rPr>
          <w:sz w:val="24"/>
          <w:szCs w:val="24"/>
        </w:rPr>
        <w:t>.</w:t>
      </w:r>
      <w:r>
        <w:rPr>
          <w:sz w:val="24"/>
          <w:szCs w:val="24"/>
        </w:rPr>
        <w:t xml:space="preserve"> 5:25-31)</w:t>
      </w:r>
    </w:p>
    <w:p w14:paraId="7C4C183C" w14:textId="10E78664" w:rsidR="005814B5" w:rsidRDefault="00E37422" w:rsidP="005814B5">
      <w:pPr>
        <w:rPr>
          <w:sz w:val="24"/>
          <w:szCs w:val="24"/>
        </w:rPr>
      </w:pPr>
      <w:r>
        <w:rPr>
          <w:sz w:val="24"/>
          <w:szCs w:val="24"/>
        </w:rPr>
        <w:t>A Marriage</w:t>
      </w:r>
      <w:r w:rsidR="005814B5">
        <w:rPr>
          <w:sz w:val="24"/>
          <w:szCs w:val="24"/>
        </w:rPr>
        <w:t xml:space="preserve"> on Mission</w:t>
      </w:r>
    </w:p>
    <w:p w14:paraId="591E9EE1" w14:textId="7F415243" w:rsidR="005814B5" w:rsidRDefault="008C4414" w:rsidP="005814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entirety of our lives should point the world around us to the grace of the gospel. This means that the point of our marriages, first and foremost, is to </w:t>
      </w:r>
      <w:r w:rsidR="00B52CF1">
        <w:rPr>
          <w:sz w:val="24"/>
          <w:szCs w:val="24"/>
        </w:rPr>
        <w:t>reflect</w:t>
      </w:r>
      <w:r>
        <w:rPr>
          <w:sz w:val="24"/>
          <w:szCs w:val="24"/>
        </w:rPr>
        <w:t xml:space="preserve"> the Cross. </w:t>
      </w:r>
      <w:r w:rsidR="00B52CF1">
        <w:rPr>
          <w:sz w:val="24"/>
          <w:szCs w:val="24"/>
        </w:rPr>
        <w:t>It is to be a witness of God’s Love. (Matt. 22:34-40)</w:t>
      </w:r>
    </w:p>
    <w:p w14:paraId="07FDC81C" w14:textId="35B2BFAC" w:rsidR="00420CA3" w:rsidRDefault="00420CA3" w:rsidP="005814B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There is a reason that God refers to His church in terms that depict</w:t>
      </w:r>
      <w:r w:rsidR="00154D8C">
        <w:rPr>
          <w:sz w:val="24"/>
          <w:szCs w:val="24"/>
        </w:rPr>
        <w:t>s us as His bride</w:t>
      </w:r>
      <w:r w:rsidR="0043309C">
        <w:rPr>
          <w:sz w:val="24"/>
          <w:szCs w:val="24"/>
        </w:rPr>
        <w:t xml:space="preserve"> (Rev. 21:2 &amp; 9</w:t>
      </w:r>
      <w:r w:rsidR="00154D8C">
        <w:rPr>
          <w:sz w:val="24"/>
          <w:szCs w:val="24"/>
        </w:rPr>
        <w:t>. Our marriages are to form the foundation of relationship with others.</w:t>
      </w:r>
    </w:p>
    <w:p w14:paraId="25700C51" w14:textId="18EE2A3E" w:rsidR="0043309C" w:rsidRPr="0043309C" w:rsidRDefault="0043309C" w:rsidP="0043309C">
      <w:pPr>
        <w:rPr>
          <w:sz w:val="24"/>
          <w:szCs w:val="24"/>
        </w:rPr>
      </w:pPr>
      <w:r>
        <w:rPr>
          <w:sz w:val="24"/>
          <w:szCs w:val="24"/>
        </w:rPr>
        <w:t>Our simpl</w:t>
      </w:r>
      <w:r w:rsidR="00244980">
        <w:rPr>
          <w:sz w:val="24"/>
          <w:szCs w:val="24"/>
        </w:rPr>
        <w:t>e</w:t>
      </w:r>
      <w:r>
        <w:rPr>
          <w:sz w:val="24"/>
          <w:szCs w:val="24"/>
        </w:rPr>
        <w:t xml:space="preserve"> directive as men? Love God. Love Spouse. Love Others.</w:t>
      </w:r>
    </w:p>
    <w:sectPr w:rsidR="0043309C" w:rsidRPr="0043309C" w:rsidSect="002F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EDEB" w14:textId="77777777" w:rsidR="005053E6" w:rsidRDefault="005053E6" w:rsidP="000C7EB1">
      <w:pPr>
        <w:spacing w:after="0" w:line="240" w:lineRule="auto"/>
      </w:pPr>
      <w:r>
        <w:separator/>
      </w:r>
    </w:p>
  </w:endnote>
  <w:endnote w:type="continuationSeparator" w:id="0">
    <w:p w14:paraId="0203D437" w14:textId="77777777" w:rsidR="005053E6" w:rsidRDefault="005053E6" w:rsidP="000C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52D5" w14:textId="77777777" w:rsidR="005053E6" w:rsidRDefault="005053E6" w:rsidP="000C7EB1">
      <w:pPr>
        <w:spacing w:after="0" w:line="240" w:lineRule="auto"/>
      </w:pPr>
      <w:r>
        <w:separator/>
      </w:r>
    </w:p>
  </w:footnote>
  <w:footnote w:type="continuationSeparator" w:id="0">
    <w:p w14:paraId="77FB96FB" w14:textId="77777777" w:rsidR="005053E6" w:rsidRDefault="005053E6" w:rsidP="000C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22ED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6C159DE"/>
    <w:multiLevelType w:val="hybridMultilevel"/>
    <w:tmpl w:val="BF64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765F"/>
    <w:multiLevelType w:val="hybridMultilevel"/>
    <w:tmpl w:val="FAAC1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7FC9"/>
    <w:multiLevelType w:val="hybridMultilevel"/>
    <w:tmpl w:val="460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948E7"/>
    <w:multiLevelType w:val="hybridMultilevel"/>
    <w:tmpl w:val="39CE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B1"/>
    <w:rsid w:val="00062D91"/>
    <w:rsid w:val="000B71B7"/>
    <w:rsid w:val="000B754A"/>
    <w:rsid w:val="000C7EB1"/>
    <w:rsid w:val="00154D8C"/>
    <w:rsid w:val="0023545D"/>
    <w:rsid w:val="00244980"/>
    <w:rsid w:val="002F1851"/>
    <w:rsid w:val="00420CA3"/>
    <w:rsid w:val="004265D9"/>
    <w:rsid w:val="0043309C"/>
    <w:rsid w:val="00487120"/>
    <w:rsid w:val="004B605F"/>
    <w:rsid w:val="00502C4E"/>
    <w:rsid w:val="005053E6"/>
    <w:rsid w:val="005814B5"/>
    <w:rsid w:val="0058297D"/>
    <w:rsid w:val="00583CEA"/>
    <w:rsid w:val="006C6BFD"/>
    <w:rsid w:val="00822699"/>
    <w:rsid w:val="008B64FF"/>
    <w:rsid w:val="008C4414"/>
    <w:rsid w:val="009E7D67"/>
    <w:rsid w:val="00B52CF1"/>
    <w:rsid w:val="00BF0D62"/>
    <w:rsid w:val="00C07A5C"/>
    <w:rsid w:val="00C27DAB"/>
    <w:rsid w:val="00DE5E79"/>
    <w:rsid w:val="00E37422"/>
    <w:rsid w:val="00F344D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2A4AC"/>
  <w15:chartTrackingRefBased/>
  <w15:docId w15:val="{97E95F69-3CD8-C247-8348-A6DE5FB7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C7EB1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EB1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4472C4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B1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EB1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B1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B1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B1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B1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E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7EB1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C7EB1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0C7EB1"/>
    <w:rPr>
      <w:rFonts w:asciiTheme="majorHAnsi" w:hAnsiTheme="majorHAnsi"/>
      <w:iCs/>
      <w:color w:val="FFFFFF"/>
      <w:sz w:val="28"/>
      <w:szCs w:val="3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B1"/>
    <w:rPr>
      <w:rFonts w:asciiTheme="majorHAnsi" w:eastAsiaTheme="majorEastAsia" w:hAnsiTheme="majorHAnsi" w:cstheme="majorBidi"/>
      <w:b/>
      <w:bCs/>
      <w:iCs/>
      <w:outline/>
      <w:color w:val="4472C4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EB1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B1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B1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B1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B1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B1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EB1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EB1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EB1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EB1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0C7EB1"/>
    <w:rPr>
      <w:b/>
      <w:bCs/>
      <w:spacing w:val="0"/>
    </w:rPr>
  </w:style>
  <w:style w:type="character" w:styleId="Emphasis">
    <w:name w:val="Emphasis"/>
    <w:uiPriority w:val="20"/>
    <w:qFormat/>
    <w:rsid w:val="000C7EB1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link w:val="NoSpacingChar"/>
    <w:uiPriority w:val="1"/>
    <w:qFormat/>
    <w:rsid w:val="000C7EB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C7EB1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0C7EB1"/>
    <w:pPr>
      <w:ind w:left="1440" w:hanging="360"/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C7EB1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C7EB1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B1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B1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0C7EB1"/>
    <w:rPr>
      <w:rFonts w:asciiTheme="majorHAnsi" w:eastAsiaTheme="majorEastAsia" w:hAnsiTheme="majorHAnsi" w:cstheme="majorBidi"/>
      <w:b/>
      <w:i/>
      <w:color w:val="4472C4" w:themeColor="accent1"/>
    </w:rPr>
  </w:style>
  <w:style w:type="character" w:styleId="IntenseEmphasis">
    <w:name w:val="Intense Emphasis"/>
    <w:uiPriority w:val="21"/>
    <w:qFormat/>
    <w:rsid w:val="000C7E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0C7EB1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0C7EB1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0C7EB1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EB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C7E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EB1"/>
  </w:style>
  <w:style w:type="paragraph" w:styleId="Footer">
    <w:name w:val="footer"/>
    <w:basedOn w:val="Normal"/>
    <w:link w:val="FooterChar"/>
    <w:uiPriority w:val="99"/>
    <w:unhideWhenUsed/>
    <w:rsid w:val="000C7E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Keagan Pearson</dc:creator>
  <cp:keywords/>
  <dc:description/>
  <cp:lastModifiedBy>Keagan Pearson</cp:lastModifiedBy>
  <cp:revision>5</cp:revision>
  <dcterms:created xsi:type="dcterms:W3CDTF">2022-01-07T17:14:00Z</dcterms:created>
  <dcterms:modified xsi:type="dcterms:W3CDTF">2022-01-07T20:55:00Z</dcterms:modified>
</cp:coreProperties>
</file>